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2E" w:rsidRDefault="0038762E">
      <w:pPr>
        <w:spacing w:after="0"/>
        <w:jc w:val="both"/>
        <w:rPr>
          <w:rFonts w:ascii="Book Antiqua" w:hAnsi="Book Antiqua" w:cs="Book Antiqua"/>
          <w:b/>
          <w:bCs/>
        </w:rPr>
      </w:pPr>
      <w:proofErr w:type="gramStart"/>
      <w:r>
        <w:rPr>
          <w:rFonts w:ascii="Book Antiqua" w:hAnsi="Book Antiqua" w:cs="Book Antiqua"/>
          <w:b/>
          <w:bCs/>
        </w:rPr>
        <w:t xml:space="preserve">Il </w:t>
      </w:r>
      <w:r>
        <w:rPr>
          <w:rFonts w:ascii="Book Antiqua" w:hAnsi="Book Antiqua" w:cs="Book Antiqua"/>
          <w:b/>
          <w:bCs/>
          <w:i/>
          <w:iCs/>
        </w:rPr>
        <w:t>San Cristoforo</w:t>
      </w:r>
      <w:r>
        <w:rPr>
          <w:rFonts w:ascii="Book Antiqua" w:hAnsi="Book Antiqua" w:cs="Book Antiqua"/>
          <w:b/>
          <w:bCs/>
        </w:rPr>
        <w:t xml:space="preserve"> di Ambrogio Lorenzetti nella chiesa di San Pietro all’Orto</w:t>
      </w:r>
      <w:proofErr w:type="gramEnd"/>
    </w:p>
    <w:p w:rsidR="0038762E" w:rsidRDefault="0038762E">
      <w:pPr>
        <w:spacing w:after="0"/>
        <w:jc w:val="both"/>
        <w:rPr>
          <w:rFonts w:ascii="Book Antiqua" w:hAnsi="Book Antiqua" w:cs="Book Antiqua"/>
        </w:rPr>
      </w:pPr>
    </w:p>
    <w:p w:rsidR="0038762E" w:rsidRDefault="0038762E">
      <w:pPr>
        <w:spacing w:after="0"/>
        <w:jc w:val="both"/>
        <w:rPr>
          <w:rFonts w:ascii="Book Antiqua" w:hAnsi="Book Antiqua" w:cs="Book Antiqua"/>
        </w:rPr>
      </w:pPr>
      <w:r>
        <w:rPr>
          <w:rFonts w:ascii="Book Antiqua" w:hAnsi="Book Antiqua" w:cs="Book Antiqua"/>
        </w:rPr>
        <w:t xml:space="preserve"> “A Massa [dipinse] una grande </w:t>
      </w:r>
      <w:proofErr w:type="spellStart"/>
      <w:r>
        <w:rPr>
          <w:rFonts w:ascii="Book Antiqua" w:hAnsi="Book Antiqua" w:cs="Book Antiqua"/>
        </w:rPr>
        <w:t>tauola</w:t>
      </w:r>
      <w:proofErr w:type="spellEnd"/>
      <w:r>
        <w:rPr>
          <w:rFonts w:ascii="Book Antiqua" w:hAnsi="Book Antiqua" w:cs="Book Antiqua"/>
        </w:rPr>
        <w:t xml:space="preserve"> </w:t>
      </w:r>
      <w:proofErr w:type="spellStart"/>
      <w:proofErr w:type="gramStart"/>
      <w:r>
        <w:rPr>
          <w:rFonts w:ascii="Book Antiqua" w:hAnsi="Book Antiqua" w:cs="Book Antiqua"/>
        </w:rPr>
        <w:t>et</w:t>
      </w:r>
      <w:proofErr w:type="spellEnd"/>
      <w:r>
        <w:rPr>
          <w:rFonts w:ascii="Book Antiqua" w:hAnsi="Book Antiqua" w:cs="Book Antiqua"/>
        </w:rPr>
        <w:t xml:space="preserve"> una</w:t>
      </w:r>
      <w:proofErr w:type="gramEnd"/>
      <w:r>
        <w:rPr>
          <w:rFonts w:ascii="Book Antiqua" w:hAnsi="Book Antiqua" w:cs="Book Antiqua"/>
        </w:rPr>
        <w:t xml:space="preserve"> </w:t>
      </w:r>
      <w:proofErr w:type="spellStart"/>
      <w:r>
        <w:rPr>
          <w:rFonts w:ascii="Book Antiqua" w:hAnsi="Book Antiqua" w:cs="Book Antiqua"/>
        </w:rPr>
        <w:t>capella</w:t>
      </w:r>
      <w:proofErr w:type="spellEnd"/>
      <w:r>
        <w:rPr>
          <w:rFonts w:ascii="Book Antiqua" w:hAnsi="Book Antiqua" w:cs="Book Antiqua"/>
        </w:rPr>
        <w:t xml:space="preserve">”. Con questa lapidaria ma non troppo precisa indicazione Lorenzo </w:t>
      </w:r>
      <w:proofErr w:type="spellStart"/>
      <w:r>
        <w:rPr>
          <w:rFonts w:ascii="Book Antiqua" w:hAnsi="Book Antiqua" w:cs="Book Antiqua"/>
        </w:rPr>
        <w:t>Ghiberti</w:t>
      </w:r>
      <w:proofErr w:type="spellEnd"/>
      <w:r>
        <w:rPr>
          <w:rFonts w:ascii="Book Antiqua" w:hAnsi="Book Antiqua" w:cs="Book Antiqua"/>
        </w:rPr>
        <w:t xml:space="preserve">, che probabilmente era ben informato sui fatti </w:t>
      </w:r>
      <w:proofErr w:type="gramStart"/>
      <w:r>
        <w:rPr>
          <w:rFonts w:ascii="Book Antiqua" w:hAnsi="Book Antiqua" w:cs="Book Antiqua"/>
        </w:rPr>
        <w:t>relativi al</w:t>
      </w:r>
      <w:proofErr w:type="gramEnd"/>
      <w:r>
        <w:rPr>
          <w:rFonts w:ascii="Book Antiqua" w:hAnsi="Book Antiqua" w:cs="Book Antiqua"/>
        </w:rPr>
        <w:t xml:space="preserve"> “famosissimo </w:t>
      </w:r>
      <w:proofErr w:type="spellStart"/>
      <w:r>
        <w:rPr>
          <w:rFonts w:ascii="Book Antiqua" w:hAnsi="Book Antiqua" w:cs="Book Antiqua"/>
        </w:rPr>
        <w:t>et</w:t>
      </w:r>
      <w:proofErr w:type="spellEnd"/>
      <w:r>
        <w:rPr>
          <w:rFonts w:ascii="Book Antiqua" w:hAnsi="Book Antiqua" w:cs="Book Antiqua"/>
        </w:rPr>
        <w:t xml:space="preserve"> </w:t>
      </w:r>
      <w:proofErr w:type="spellStart"/>
      <w:r>
        <w:rPr>
          <w:rFonts w:ascii="Book Antiqua" w:hAnsi="Book Antiqua" w:cs="Book Antiqua"/>
        </w:rPr>
        <w:t>singularissimo</w:t>
      </w:r>
      <w:proofErr w:type="spellEnd"/>
      <w:r>
        <w:rPr>
          <w:rFonts w:ascii="Book Antiqua" w:hAnsi="Book Antiqua" w:cs="Book Antiqua"/>
        </w:rPr>
        <w:t xml:space="preserve"> maestro” senese, indicava per primo l’</w:t>
      </w:r>
      <w:proofErr w:type="spellStart"/>
      <w:r>
        <w:rPr>
          <w:rFonts w:ascii="Book Antiqua" w:hAnsi="Book Antiqua" w:cs="Book Antiqua"/>
        </w:rPr>
        <w:t>attivita</w:t>
      </w:r>
      <w:proofErr w:type="spellEnd"/>
      <w:r>
        <w:rPr>
          <w:rFonts w:ascii="Book Antiqua" w:hAnsi="Book Antiqua" w:cs="Book Antiqua"/>
        </w:rPr>
        <w:t xml:space="preserve"> di Ambrogio nella più importate città maremmana. Il grande artista e storiografo fiorentino si riferiva alla grande tavola con la </w:t>
      </w:r>
      <w:r>
        <w:rPr>
          <w:rFonts w:ascii="Book Antiqua" w:hAnsi="Book Antiqua" w:cs="Book Antiqua"/>
          <w:i/>
          <w:iCs/>
        </w:rPr>
        <w:t>Maestà</w:t>
      </w:r>
      <w:r>
        <w:rPr>
          <w:rFonts w:ascii="Book Antiqua" w:hAnsi="Book Antiqua" w:cs="Book Antiqua"/>
        </w:rPr>
        <w:t xml:space="preserve">, che con la sua profonda dottrina, la sua bellezza figurativa, la sua calda e attraente gamma cromatica abbagliava dall’altare della piccola chiesa di San Pietro all’Orto, dove gli eremitani agostiniani di Massa Marittima avevano iniziato a svolgere la loro vita comunitaria e liturgica. </w:t>
      </w:r>
    </w:p>
    <w:p w:rsidR="0038762E" w:rsidRDefault="0038762E">
      <w:pPr>
        <w:spacing w:after="0"/>
        <w:jc w:val="both"/>
        <w:rPr>
          <w:rFonts w:ascii="Book Antiqua" w:hAnsi="Book Antiqua" w:cs="Book Antiqua"/>
        </w:rPr>
      </w:pPr>
      <w:r>
        <w:rPr>
          <w:rFonts w:ascii="Book Antiqua" w:hAnsi="Book Antiqua" w:cs="Book Antiqua"/>
        </w:rPr>
        <w:t>Con buon senso si è supposto che Ambrogio potrebbe aver affrescato la sua “</w:t>
      </w:r>
      <w:proofErr w:type="spellStart"/>
      <w:r>
        <w:rPr>
          <w:rFonts w:ascii="Book Antiqua" w:hAnsi="Book Antiqua" w:cs="Book Antiqua"/>
        </w:rPr>
        <w:t>capella</w:t>
      </w:r>
      <w:proofErr w:type="spellEnd"/>
      <w:proofErr w:type="gramStart"/>
      <w:r>
        <w:rPr>
          <w:rFonts w:ascii="Book Antiqua" w:hAnsi="Book Antiqua" w:cs="Book Antiqua"/>
        </w:rPr>
        <w:t>”</w:t>
      </w:r>
      <w:proofErr w:type="gramEnd"/>
      <w:r>
        <w:rPr>
          <w:rFonts w:ascii="Book Antiqua" w:hAnsi="Book Antiqua" w:cs="Book Antiqua"/>
        </w:rPr>
        <w:t xml:space="preserve"> </w:t>
      </w:r>
      <w:proofErr w:type="gramStart"/>
      <w:r>
        <w:rPr>
          <w:rFonts w:ascii="Book Antiqua" w:hAnsi="Book Antiqua" w:cs="Book Antiqua"/>
        </w:rPr>
        <w:t>nello</w:t>
      </w:r>
      <w:proofErr w:type="gramEnd"/>
      <w:r>
        <w:rPr>
          <w:rFonts w:ascii="Book Antiqua" w:hAnsi="Book Antiqua" w:cs="Book Antiqua"/>
        </w:rPr>
        <w:t xml:space="preserve"> stesso edificio dove era sistemata la tavola con la </w:t>
      </w:r>
      <w:r>
        <w:rPr>
          <w:rFonts w:ascii="Book Antiqua" w:hAnsi="Book Antiqua" w:cs="Book Antiqua"/>
          <w:i/>
          <w:iCs/>
        </w:rPr>
        <w:t>Maestà</w:t>
      </w:r>
      <w:r>
        <w:rPr>
          <w:rFonts w:ascii="Book Antiqua" w:hAnsi="Book Antiqua" w:cs="Book Antiqua"/>
        </w:rPr>
        <w:t xml:space="preserve">. Dimostra di provarlo un frammentario </w:t>
      </w:r>
      <w:r>
        <w:rPr>
          <w:rFonts w:ascii="Book Antiqua" w:hAnsi="Book Antiqua" w:cs="Book Antiqua"/>
          <w:i/>
          <w:iCs/>
        </w:rPr>
        <w:t>San Cristoforo con Gesù bambino</w:t>
      </w:r>
      <w:r>
        <w:rPr>
          <w:rFonts w:ascii="Book Antiqua" w:hAnsi="Book Antiqua" w:cs="Book Antiqua"/>
        </w:rPr>
        <w:t xml:space="preserve"> </w:t>
      </w:r>
      <w:r>
        <w:rPr>
          <w:rFonts w:ascii="Book Antiqua" w:hAnsi="Book Antiqua" w:cs="Book Antiqua"/>
          <w:i/>
          <w:iCs/>
        </w:rPr>
        <w:t>sulle spalle</w:t>
      </w:r>
      <w:r>
        <w:rPr>
          <w:rFonts w:ascii="Book Antiqua" w:hAnsi="Book Antiqua" w:cs="Book Antiqua"/>
        </w:rPr>
        <w:t xml:space="preserve">, che è situato nella zona verso l’altare maggiore e in prossimità della porta laterale (oggi prospiciente su Corso Armando Diaz), come si conviene a tutte le rappresentazioni di questo Santo ausiliatore contro le malattie. La gigantesca figura del San Cristoforo ha perso la sua integrità nel lontano passato e ha avuto quasi il colpo di grazia con la costruzione di un piano di calpestio, che nel 1784 divise la chiesa in due livelli. Era comunque visibile almeno fino al 1873, quando Stefano Galli da </w:t>
      </w:r>
      <w:proofErr w:type="spellStart"/>
      <w:r>
        <w:rPr>
          <w:rFonts w:ascii="Book Antiqua" w:hAnsi="Book Antiqua" w:cs="Book Antiqua"/>
        </w:rPr>
        <w:t>Modigliana</w:t>
      </w:r>
      <w:proofErr w:type="spellEnd"/>
      <w:r>
        <w:rPr>
          <w:rFonts w:ascii="Book Antiqua" w:hAnsi="Book Antiqua" w:cs="Book Antiqua"/>
        </w:rPr>
        <w:t xml:space="preserve"> lo descrisse nelle sue </w:t>
      </w:r>
      <w:r>
        <w:rPr>
          <w:rFonts w:ascii="Book Antiqua" w:hAnsi="Book Antiqua" w:cs="Book Antiqua"/>
          <w:i/>
          <w:iCs/>
        </w:rPr>
        <w:t>Memorie storiche di Massa Marittima</w:t>
      </w:r>
      <w:r>
        <w:rPr>
          <w:rFonts w:ascii="Book Antiqua" w:hAnsi="Book Antiqua" w:cs="Book Antiqua"/>
        </w:rPr>
        <w:t>, pensando – senza discernimento filologico ma col solo riferimento alle notizie tramandate dall’antica letteratura (</w:t>
      </w:r>
      <w:proofErr w:type="spellStart"/>
      <w:r>
        <w:rPr>
          <w:rFonts w:ascii="Book Antiqua" w:hAnsi="Book Antiqua" w:cs="Book Antiqua"/>
        </w:rPr>
        <w:t>Ghiberti</w:t>
      </w:r>
      <w:proofErr w:type="spellEnd"/>
      <w:r>
        <w:rPr>
          <w:rFonts w:ascii="Book Antiqua" w:hAnsi="Book Antiqua" w:cs="Book Antiqua"/>
        </w:rPr>
        <w:t xml:space="preserve"> e Vasari) – che in questa figura affrescata e in altre presenti nella zona di entrata della chiesa vi si fosse “esercitato il pennello del Lorenzetti”. In seguito l’affresco fu scialbato e soltanto nel 2003 è riemerso in vista con i lavori di adeguamento dei locali </w:t>
      </w:r>
      <w:proofErr w:type="gramStart"/>
      <w:r>
        <w:rPr>
          <w:rFonts w:ascii="Book Antiqua" w:hAnsi="Book Antiqua" w:cs="Book Antiqua"/>
        </w:rPr>
        <w:t>del</w:t>
      </w:r>
      <w:proofErr w:type="gramEnd"/>
      <w:r>
        <w:rPr>
          <w:rFonts w:ascii="Book Antiqua" w:hAnsi="Book Antiqua" w:cs="Book Antiqua"/>
        </w:rPr>
        <w:t xml:space="preserve"> piano superiore per la sistemazione del Museo degli antichi organi meccanici. Purtroppo è stato recuperato soltanto il </w:t>
      </w:r>
      <w:proofErr w:type="gramStart"/>
      <w:r>
        <w:rPr>
          <w:rFonts w:ascii="Book Antiqua" w:hAnsi="Book Antiqua" w:cs="Book Antiqua"/>
        </w:rPr>
        <w:t>significativo</w:t>
      </w:r>
      <w:proofErr w:type="gramEnd"/>
      <w:r>
        <w:rPr>
          <w:rFonts w:ascii="Book Antiqua" w:hAnsi="Book Antiqua" w:cs="Book Antiqua"/>
        </w:rPr>
        <w:t xml:space="preserve"> resto delle teste con una campitura di fondo azzurro e un brano di inquadramento architettonico di elaborata fattura, con i consueti motivi a mosaici </w:t>
      </w:r>
      <w:proofErr w:type="spellStart"/>
      <w:r>
        <w:rPr>
          <w:rFonts w:ascii="Book Antiqua" w:hAnsi="Book Antiqua" w:cs="Book Antiqua"/>
        </w:rPr>
        <w:t>cosmateschi</w:t>
      </w:r>
      <w:proofErr w:type="spellEnd"/>
      <w:r>
        <w:rPr>
          <w:rFonts w:ascii="Book Antiqua" w:hAnsi="Book Antiqua" w:cs="Book Antiqua"/>
        </w:rPr>
        <w:t xml:space="preserve"> e una profilatura di mensolette in finto marmo bianco. Gli incarnati delicatamente chiaroscurati e di volumetrica concretezza dei due sacri personaggi rimandano ai volti di Ambrogio dipinti nell’ultima parte della sua attività. </w:t>
      </w:r>
    </w:p>
    <w:p w:rsidR="0038762E" w:rsidRDefault="0038762E">
      <w:pPr>
        <w:spacing w:after="0"/>
        <w:jc w:val="both"/>
        <w:rPr>
          <w:rFonts w:ascii="Book Antiqua" w:hAnsi="Book Antiqua" w:cs="Book Antiqua"/>
        </w:rPr>
      </w:pPr>
      <w:r>
        <w:rPr>
          <w:rFonts w:ascii="Book Antiqua" w:hAnsi="Book Antiqua" w:cs="Book Antiqua"/>
        </w:rPr>
        <w:t xml:space="preserve">La figurazione col </w:t>
      </w:r>
      <w:r>
        <w:rPr>
          <w:rFonts w:ascii="Book Antiqua" w:hAnsi="Book Antiqua" w:cs="Book Antiqua"/>
          <w:i/>
          <w:iCs/>
        </w:rPr>
        <w:t>San Cristoforo</w:t>
      </w:r>
      <w:r>
        <w:rPr>
          <w:rFonts w:ascii="Book Antiqua" w:hAnsi="Book Antiqua" w:cs="Book Antiqua"/>
        </w:rPr>
        <w:t xml:space="preserve"> non sembra avere le caratteristiche specifiche per potersi considerare </w:t>
      </w:r>
      <w:proofErr w:type="gramStart"/>
      <w:r>
        <w:rPr>
          <w:rFonts w:ascii="Book Antiqua" w:hAnsi="Book Antiqua" w:cs="Book Antiqua"/>
        </w:rPr>
        <w:t>quanto resta</w:t>
      </w:r>
      <w:proofErr w:type="gramEnd"/>
      <w:r>
        <w:rPr>
          <w:rFonts w:ascii="Book Antiqua" w:hAnsi="Book Antiqua" w:cs="Book Antiqua"/>
        </w:rPr>
        <w:t xml:space="preserve"> di una “</w:t>
      </w:r>
      <w:proofErr w:type="spellStart"/>
      <w:r>
        <w:rPr>
          <w:rFonts w:ascii="Book Antiqua" w:hAnsi="Book Antiqua" w:cs="Book Antiqua"/>
        </w:rPr>
        <w:t>capella</w:t>
      </w:r>
      <w:proofErr w:type="spellEnd"/>
      <w:r>
        <w:rPr>
          <w:rFonts w:ascii="Book Antiqua" w:hAnsi="Book Antiqua" w:cs="Book Antiqua"/>
        </w:rPr>
        <w:t xml:space="preserve">” affrescata da Ambrogio a Massa Marittima, essendo piuttosto un tabellone per l’isolata rappresentazione del santo. Esistono ancora altre due concrete possibilità di trovare le tracce dell’operosità di Ambrogio Lorenzetti in un luogo eminente dell’antico comune </w:t>
      </w:r>
      <w:proofErr w:type="gramStart"/>
      <w:r>
        <w:rPr>
          <w:rFonts w:ascii="Book Antiqua" w:hAnsi="Book Antiqua" w:cs="Book Antiqua"/>
        </w:rPr>
        <w:t>maremmano, vale a</w:t>
      </w:r>
      <w:proofErr w:type="gramEnd"/>
      <w:r>
        <w:rPr>
          <w:rFonts w:ascii="Book Antiqua" w:hAnsi="Book Antiqua" w:cs="Book Antiqua"/>
        </w:rPr>
        <w:t xml:space="preserve"> dire la stessa cattedrale di San </w:t>
      </w:r>
      <w:proofErr w:type="spellStart"/>
      <w:r>
        <w:rPr>
          <w:rFonts w:ascii="Book Antiqua" w:hAnsi="Book Antiqua" w:cs="Book Antiqua"/>
        </w:rPr>
        <w:t>Cerbone</w:t>
      </w:r>
      <w:proofErr w:type="spellEnd"/>
      <w:r>
        <w:rPr>
          <w:rFonts w:ascii="Book Antiqua" w:hAnsi="Book Antiqua" w:cs="Book Antiqua"/>
        </w:rPr>
        <w:t xml:space="preserve">. </w:t>
      </w:r>
    </w:p>
    <w:p w:rsidR="0038762E" w:rsidRDefault="0038762E">
      <w:pPr>
        <w:spacing w:after="0"/>
        <w:jc w:val="both"/>
        <w:rPr>
          <w:rFonts w:ascii="Book Antiqua" w:hAnsi="Book Antiqua" w:cs="Book Antiqua"/>
        </w:rPr>
      </w:pPr>
    </w:p>
    <w:p w:rsidR="0038762E" w:rsidRDefault="0038762E">
      <w:pPr>
        <w:spacing w:after="0"/>
        <w:jc w:val="both"/>
        <w:rPr>
          <w:rFonts w:ascii="Book Antiqua" w:hAnsi="Book Antiqua" w:cs="Book Antiqua"/>
        </w:rPr>
      </w:pPr>
    </w:p>
    <w:p w:rsidR="0038762E" w:rsidRDefault="0038762E">
      <w:pPr>
        <w:spacing w:after="0"/>
        <w:jc w:val="both"/>
        <w:rPr>
          <w:rFonts w:ascii="Book Antiqua" w:hAnsi="Book Antiqua" w:cs="Book Antiqua"/>
          <w:b/>
          <w:bCs/>
        </w:rPr>
      </w:pPr>
      <w:r>
        <w:rPr>
          <w:rFonts w:ascii="Book Antiqua" w:hAnsi="Book Antiqua" w:cs="Book Antiqua"/>
          <w:b/>
          <w:bCs/>
        </w:rPr>
        <w:t>L’</w:t>
      </w:r>
      <w:r>
        <w:rPr>
          <w:rFonts w:ascii="Book Antiqua" w:hAnsi="Book Antiqua" w:cs="Book Antiqua"/>
          <w:b/>
          <w:bCs/>
          <w:i/>
          <w:iCs/>
        </w:rPr>
        <w:t>Annunciata</w:t>
      </w:r>
      <w:r>
        <w:rPr>
          <w:rFonts w:ascii="Book Antiqua" w:hAnsi="Book Antiqua" w:cs="Book Antiqua"/>
          <w:b/>
          <w:bCs/>
        </w:rPr>
        <w:t xml:space="preserve"> di Ambrogio Lorenzetti n</w:t>
      </w:r>
      <w:bookmarkStart w:id="0" w:name="_GoBack"/>
      <w:bookmarkEnd w:id="0"/>
      <w:r>
        <w:rPr>
          <w:rFonts w:ascii="Book Antiqua" w:hAnsi="Book Antiqua" w:cs="Book Antiqua"/>
          <w:b/>
          <w:bCs/>
        </w:rPr>
        <w:t xml:space="preserve">ella cattedrale di San </w:t>
      </w:r>
      <w:proofErr w:type="spellStart"/>
      <w:r>
        <w:rPr>
          <w:rFonts w:ascii="Book Antiqua" w:hAnsi="Book Antiqua" w:cs="Book Antiqua"/>
          <w:b/>
          <w:bCs/>
        </w:rPr>
        <w:t>Cerbone</w:t>
      </w:r>
      <w:proofErr w:type="spellEnd"/>
    </w:p>
    <w:p w:rsidR="0038762E" w:rsidRDefault="0038762E">
      <w:pPr>
        <w:spacing w:after="0"/>
        <w:jc w:val="both"/>
        <w:rPr>
          <w:rFonts w:ascii="Book Antiqua" w:hAnsi="Book Antiqua" w:cs="Book Antiqua"/>
        </w:rPr>
      </w:pPr>
      <w:r>
        <w:rPr>
          <w:rFonts w:ascii="Book Antiqua" w:hAnsi="Book Antiqua" w:cs="Book Antiqua"/>
        </w:rPr>
        <w:t xml:space="preserve">“A Massa [dipinse] una grande </w:t>
      </w:r>
      <w:proofErr w:type="spellStart"/>
      <w:r>
        <w:rPr>
          <w:rFonts w:ascii="Book Antiqua" w:hAnsi="Book Antiqua" w:cs="Book Antiqua"/>
        </w:rPr>
        <w:t>tauola</w:t>
      </w:r>
      <w:proofErr w:type="spellEnd"/>
      <w:r>
        <w:rPr>
          <w:rFonts w:ascii="Book Antiqua" w:hAnsi="Book Antiqua" w:cs="Book Antiqua"/>
        </w:rPr>
        <w:t xml:space="preserve"> </w:t>
      </w:r>
      <w:proofErr w:type="spellStart"/>
      <w:proofErr w:type="gramStart"/>
      <w:r>
        <w:rPr>
          <w:rFonts w:ascii="Book Antiqua" w:hAnsi="Book Antiqua" w:cs="Book Antiqua"/>
        </w:rPr>
        <w:t>et</w:t>
      </w:r>
      <w:proofErr w:type="spellEnd"/>
      <w:r>
        <w:rPr>
          <w:rFonts w:ascii="Book Antiqua" w:hAnsi="Book Antiqua" w:cs="Book Antiqua"/>
        </w:rPr>
        <w:t xml:space="preserve"> una</w:t>
      </w:r>
      <w:proofErr w:type="gramEnd"/>
      <w:r>
        <w:rPr>
          <w:rFonts w:ascii="Book Antiqua" w:hAnsi="Book Antiqua" w:cs="Book Antiqua"/>
        </w:rPr>
        <w:t xml:space="preserve"> </w:t>
      </w:r>
      <w:proofErr w:type="spellStart"/>
      <w:r>
        <w:rPr>
          <w:rFonts w:ascii="Book Antiqua" w:hAnsi="Book Antiqua" w:cs="Book Antiqua"/>
        </w:rPr>
        <w:t>capella</w:t>
      </w:r>
      <w:proofErr w:type="spellEnd"/>
      <w:r>
        <w:rPr>
          <w:rFonts w:ascii="Book Antiqua" w:hAnsi="Book Antiqua" w:cs="Book Antiqua"/>
        </w:rPr>
        <w:t xml:space="preserve">”. Con questa lapidaria ma non troppo precisa indicazione Lorenzo </w:t>
      </w:r>
      <w:proofErr w:type="spellStart"/>
      <w:r>
        <w:rPr>
          <w:rFonts w:ascii="Book Antiqua" w:hAnsi="Book Antiqua" w:cs="Book Antiqua"/>
        </w:rPr>
        <w:t>Ghiberti</w:t>
      </w:r>
      <w:proofErr w:type="spellEnd"/>
      <w:r>
        <w:rPr>
          <w:rFonts w:ascii="Book Antiqua" w:hAnsi="Book Antiqua" w:cs="Book Antiqua"/>
        </w:rPr>
        <w:t xml:space="preserve">, che probabilmente era ben informato sui fatti </w:t>
      </w:r>
      <w:proofErr w:type="gramStart"/>
      <w:r>
        <w:rPr>
          <w:rFonts w:ascii="Book Antiqua" w:hAnsi="Book Antiqua" w:cs="Book Antiqua"/>
        </w:rPr>
        <w:t>relativi al</w:t>
      </w:r>
      <w:proofErr w:type="gramEnd"/>
      <w:r>
        <w:rPr>
          <w:rFonts w:ascii="Book Antiqua" w:hAnsi="Book Antiqua" w:cs="Book Antiqua"/>
        </w:rPr>
        <w:t xml:space="preserve"> “famosissimo </w:t>
      </w:r>
      <w:proofErr w:type="spellStart"/>
      <w:r>
        <w:rPr>
          <w:rFonts w:ascii="Book Antiqua" w:hAnsi="Book Antiqua" w:cs="Book Antiqua"/>
        </w:rPr>
        <w:t>et</w:t>
      </w:r>
      <w:proofErr w:type="spellEnd"/>
      <w:r>
        <w:rPr>
          <w:rFonts w:ascii="Book Antiqua" w:hAnsi="Book Antiqua" w:cs="Book Antiqua"/>
        </w:rPr>
        <w:t xml:space="preserve"> </w:t>
      </w:r>
      <w:proofErr w:type="spellStart"/>
      <w:r>
        <w:rPr>
          <w:rFonts w:ascii="Book Antiqua" w:hAnsi="Book Antiqua" w:cs="Book Antiqua"/>
        </w:rPr>
        <w:t>singularissimo</w:t>
      </w:r>
      <w:proofErr w:type="spellEnd"/>
      <w:r>
        <w:rPr>
          <w:rFonts w:ascii="Book Antiqua" w:hAnsi="Book Antiqua" w:cs="Book Antiqua"/>
        </w:rPr>
        <w:t xml:space="preserve"> maestro” senese, indicava per primo l’attività di Ambrogio Lorenzetti a Massa Marittima. Il grande artista e storiografo fiorentino si riferiva alla grande tavola con la </w:t>
      </w:r>
      <w:r>
        <w:rPr>
          <w:rFonts w:ascii="Book Antiqua" w:hAnsi="Book Antiqua" w:cs="Book Antiqua"/>
          <w:i/>
          <w:iCs/>
        </w:rPr>
        <w:t>Maestà</w:t>
      </w:r>
      <w:r>
        <w:rPr>
          <w:rFonts w:ascii="Book Antiqua" w:hAnsi="Book Antiqua" w:cs="Book Antiqua"/>
        </w:rPr>
        <w:t xml:space="preserve"> della chiesa di San Pietro all’Orto. Per decenni è stata cercata la “</w:t>
      </w:r>
      <w:proofErr w:type="spellStart"/>
      <w:r>
        <w:rPr>
          <w:rFonts w:ascii="Book Antiqua" w:hAnsi="Book Antiqua" w:cs="Book Antiqua"/>
        </w:rPr>
        <w:t>capella</w:t>
      </w:r>
      <w:proofErr w:type="spellEnd"/>
      <w:r>
        <w:rPr>
          <w:rFonts w:ascii="Book Antiqua" w:hAnsi="Book Antiqua" w:cs="Book Antiqua"/>
        </w:rPr>
        <w:t xml:space="preserve">”. In seguito agli interventi di restauro della cattedrale </w:t>
      </w:r>
      <w:proofErr w:type="gramStart"/>
      <w:r>
        <w:rPr>
          <w:rFonts w:ascii="Book Antiqua" w:hAnsi="Book Antiqua" w:cs="Book Antiqua"/>
        </w:rPr>
        <w:t>di</w:t>
      </w:r>
      <w:proofErr w:type="gramEnd"/>
      <w:r>
        <w:rPr>
          <w:rFonts w:ascii="Book Antiqua" w:hAnsi="Book Antiqua" w:cs="Book Antiqua"/>
        </w:rPr>
        <w:t xml:space="preserve"> San </w:t>
      </w:r>
      <w:proofErr w:type="spellStart"/>
      <w:r>
        <w:rPr>
          <w:rFonts w:ascii="Book Antiqua" w:hAnsi="Book Antiqua" w:cs="Book Antiqua"/>
        </w:rPr>
        <w:t>Cerbone</w:t>
      </w:r>
      <w:proofErr w:type="spellEnd"/>
      <w:r>
        <w:rPr>
          <w:rFonts w:ascii="Book Antiqua" w:hAnsi="Book Antiqua" w:cs="Book Antiqua"/>
        </w:rPr>
        <w:t xml:space="preserve">, iniziati nel 1880, tornarono in luce alcuni antichi affreschi; in particolare, sulla controfacciata ricomparve una grande </w:t>
      </w:r>
      <w:r>
        <w:rPr>
          <w:rFonts w:ascii="Book Antiqua" w:hAnsi="Book Antiqua" w:cs="Book Antiqua"/>
          <w:i/>
          <w:iCs/>
        </w:rPr>
        <w:t>Crocifissione</w:t>
      </w:r>
      <w:r>
        <w:rPr>
          <w:rFonts w:ascii="Book Antiqua" w:hAnsi="Book Antiqua" w:cs="Book Antiqua"/>
        </w:rPr>
        <w:t xml:space="preserve">, che con il suo profilo superiore a </w:t>
      </w:r>
      <w:r>
        <w:rPr>
          <w:rFonts w:ascii="Book Antiqua" w:hAnsi="Book Antiqua" w:cs="Book Antiqua"/>
        </w:rPr>
        <w:lastRenderedPageBreak/>
        <w:t xml:space="preserve">centina ribassata si dimostra come il tipico fondale di una cappella, della quale si è persa l’aggettante struttura architettonica. Nonostante il cattivo stato di conservazione, questa figurazione ha indubbi caratteri </w:t>
      </w:r>
      <w:proofErr w:type="gramStart"/>
      <w:r>
        <w:rPr>
          <w:rFonts w:ascii="Book Antiqua" w:hAnsi="Book Antiqua" w:cs="Book Antiqua"/>
        </w:rPr>
        <w:t xml:space="preserve">alla </w:t>
      </w:r>
      <w:proofErr w:type="gramEnd"/>
      <w:r>
        <w:rPr>
          <w:rFonts w:ascii="Book Antiqua" w:hAnsi="Book Antiqua" w:cs="Book Antiqua"/>
        </w:rPr>
        <w:t>Ambrogio Lorenzetti, che sono riconoscibili nelle forme dei volti e nei sistemi dei panneggi, attribuibili alla mano di un collaboratore.</w:t>
      </w:r>
    </w:p>
    <w:p w:rsidR="0038762E" w:rsidRDefault="0038762E">
      <w:pPr>
        <w:spacing w:after="0"/>
        <w:jc w:val="both"/>
        <w:rPr>
          <w:rFonts w:ascii="Book Antiqua" w:hAnsi="Book Antiqua" w:cs="Book Antiqua"/>
        </w:rPr>
      </w:pPr>
      <w:r>
        <w:rPr>
          <w:rFonts w:ascii="Book Antiqua" w:hAnsi="Book Antiqua" w:cs="Book Antiqua"/>
        </w:rPr>
        <w:t xml:space="preserve">La piena autografia di Ambrogio è invece ora riconosciuta per un’altra importante testimonianza pittorica della cattedrale di Massa Marittima, che potrebbe essere considerata la figurazione murale di una cappella. La superficie dipinta è tornata finalmente in piena visibilità grazie al restauro condotto nel biennio 1996-1997. Si tratta di una grande </w:t>
      </w:r>
      <w:r>
        <w:rPr>
          <w:rFonts w:ascii="Book Antiqua" w:hAnsi="Book Antiqua" w:cs="Book Antiqua"/>
          <w:i/>
          <w:iCs/>
        </w:rPr>
        <w:t>Annunciazione</w:t>
      </w:r>
      <w:r>
        <w:rPr>
          <w:rFonts w:ascii="Book Antiqua" w:hAnsi="Book Antiqua" w:cs="Book Antiqua"/>
        </w:rPr>
        <w:t xml:space="preserve">, posta al lato sinistro della porta laterale. Nonostante la perdita di metà della superficie affrescata e la consunzione della pellicola pittorica, è ancora possibile apprezzare la stupenda invenzione compositiva e l’accuratezza dell’esecuzione. Ambrogio ha ‘costruito’ una complessa architettura: lo spazio è scandito in profondità e si dispiega dall’area di primo piano, alle due volte in alto, sopra le quali si vedono due bifore di modernissima architettura gotica, al vano voltato dov’è la Vergine, nel fondo del quale si apre una porta che immette in una più lontana stanza. L’espediente di immaginare la porta socchiusa e delineata con scorcio prospettico ben misurato torna a riprova della responsabilità di Ambrogio, che fu l’unico pittore del Trecento senese a concepire e realizzare </w:t>
      </w:r>
      <w:proofErr w:type="gramStart"/>
      <w:r>
        <w:rPr>
          <w:rFonts w:ascii="Book Antiqua" w:hAnsi="Book Antiqua" w:cs="Book Antiqua"/>
        </w:rPr>
        <w:t>con impressionate</w:t>
      </w:r>
      <w:proofErr w:type="gramEnd"/>
      <w:r>
        <w:rPr>
          <w:rFonts w:ascii="Book Antiqua" w:hAnsi="Book Antiqua" w:cs="Book Antiqua"/>
        </w:rPr>
        <w:t xml:space="preserve"> acutezza simili soluzioni. La stessa capacità di rappresentare le cose in uno spazio profondo e tangibile si percepisce pure dalla figura della Vergine, dalle sue mani e dal libro socchiuso, dove fra i due blocchetti delle pagine spicca isolata quella sulla quale era fissata la lettura. L’attenta cura nell’esecuzione si percepisce ancora dalla fine elaborazione del nimbo della Vergine, che è riempito dall’impressione di stampini puntiformi, a scacchiera e a rosetta. Per tutti questi elementi si può affermare che l’</w:t>
      </w:r>
      <w:r>
        <w:rPr>
          <w:rFonts w:ascii="Book Antiqua" w:hAnsi="Book Antiqua" w:cs="Book Antiqua"/>
          <w:i/>
          <w:iCs/>
        </w:rPr>
        <w:t>Annunciata</w:t>
      </w:r>
      <w:r>
        <w:rPr>
          <w:rFonts w:ascii="Book Antiqua" w:hAnsi="Book Antiqua" w:cs="Book Antiqua"/>
        </w:rPr>
        <w:t xml:space="preserve"> della cattedrale di Massa Marittima si riveli come un’</w:t>
      </w:r>
      <w:proofErr w:type="gramStart"/>
      <w:r>
        <w:rPr>
          <w:rFonts w:ascii="Book Antiqua" w:hAnsi="Book Antiqua" w:cs="Book Antiqua"/>
        </w:rPr>
        <w:t>ulteriore</w:t>
      </w:r>
      <w:proofErr w:type="gramEnd"/>
      <w:r>
        <w:rPr>
          <w:rFonts w:ascii="Book Antiqua" w:hAnsi="Book Antiqua" w:cs="Book Antiqua"/>
        </w:rPr>
        <w:t xml:space="preserve"> prova magistrale della fase matura di Ambrogio, nonostante il suo deplorevole stato di conservazione: </w:t>
      </w:r>
      <w:proofErr w:type="spellStart"/>
      <w:r>
        <w:rPr>
          <w:rFonts w:ascii="Book Antiqua" w:hAnsi="Book Antiqua" w:cs="Book Antiqua"/>
          <w:i/>
          <w:iCs/>
        </w:rPr>
        <w:t>ipsa</w:t>
      </w:r>
      <w:proofErr w:type="spellEnd"/>
      <w:r>
        <w:rPr>
          <w:rFonts w:ascii="Book Antiqua" w:hAnsi="Book Antiqua" w:cs="Book Antiqua"/>
          <w:i/>
          <w:iCs/>
        </w:rPr>
        <w:t xml:space="preserve"> </w:t>
      </w:r>
      <w:proofErr w:type="spellStart"/>
      <w:r>
        <w:rPr>
          <w:rFonts w:ascii="Book Antiqua" w:hAnsi="Book Antiqua" w:cs="Book Antiqua"/>
          <w:i/>
          <w:iCs/>
        </w:rPr>
        <w:t>ruina</w:t>
      </w:r>
      <w:proofErr w:type="spellEnd"/>
      <w:r>
        <w:rPr>
          <w:rFonts w:ascii="Book Antiqua" w:hAnsi="Book Antiqua" w:cs="Book Antiqua"/>
          <w:i/>
          <w:iCs/>
        </w:rPr>
        <w:t xml:space="preserve"> </w:t>
      </w:r>
      <w:proofErr w:type="spellStart"/>
      <w:r>
        <w:rPr>
          <w:rFonts w:ascii="Book Antiqua" w:hAnsi="Book Antiqua" w:cs="Book Antiqua"/>
          <w:i/>
          <w:iCs/>
        </w:rPr>
        <w:t>docet</w:t>
      </w:r>
      <w:proofErr w:type="spellEnd"/>
      <w:r>
        <w:rPr>
          <w:rFonts w:ascii="Book Antiqua" w:hAnsi="Book Antiqua" w:cs="Book Antiqua"/>
        </w:rPr>
        <w:t>!</w:t>
      </w:r>
    </w:p>
    <w:p w:rsidR="0038762E" w:rsidRDefault="0038762E">
      <w:pPr>
        <w:spacing w:after="0"/>
        <w:jc w:val="both"/>
        <w:rPr>
          <w:rFonts w:ascii="Book Antiqua" w:hAnsi="Book Antiqua" w:cs="Book Antiqua"/>
        </w:rPr>
      </w:pPr>
    </w:p>
    <w:p w:rsidR="0038762E" w:rsidRDefault="0038762E">
      <w:pPr>
        <w:rPr>
          <w:rFonts w:ascii="Times New Roman" w:hAnsi="Times New Roman" w:cs="Times New Roman"/>
        </w:rPr>
      </w:pPr>
    </w:p>
    <w:sectPr w:rsidR="0038762E" w:rsidSect="0038762E">
      <w:footerReference w:type="default" r:id="rId6"/>
      <w:pgSz w:w="11900" w:h="16840"/>
      <w:pgMar w:top="1418"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7F" w:rsidRDefault="0022537F">
      <w:pPr>
        <w:spacing w:after="0"/>
        <w:rPr>
          <w:rFonts w:ascii="Times New Roman" w:hAnsi="Times New Roman" w:cs="Times New Roman"/>
        </w:rPr>
      </w:pPr>
      <w:r>
        <w:rPr>
          <w:rFonts w:ascii="Times New Roman" w:hAnsi="Times New Roman" w:cs="Times New Roman"/>
        </w:rPr>
        <w:separator/>
      </w:r>
    </w:p>
  </w:endnote>
  <w:endnote w:type="continuationSeparator" w:id="0">
    <w:p w:rsidR="0022537F" w:rsidRDefault="0022537F">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2E" w:rsidRDefault="002532F0">
    <w:pPr>
      <w:pStyle w:val="Pidipagina"/>
      <w:framePr w:wrap="auto" w:vAnchor="text" w:hAnchor="margin" w:xAlign="right" w:y="1"/>
      <w:rPr>
        <w:rStyle w:val="Numeropagina"/>
      </w:rPr>
    </w:pPr>
    <w:r>
      <w:rPr>
        <w:rStyle w:val="Numeropagina"/>
        <w:rFonts w:ascii="Cambria" w:hAnsi="Cambria" w:cs="Cambria"/>
      </w:rPr>
      <w:fldChar w:fldCharType="begin"/>
    </w:r>
    <w:r w:rsidR="0038762E">
      <w:rPr>
        <w:rStyle w:val="Numeropagina"/>
        <w:rFonts w:ascii="Cambria" w:hAnsi="Cambria" w:cs="Cambria"/>
      </w:rPr>
      <w:instrText xml:space="preserve">PAGE  </w:instrText>
    </w:r>
    <w:r>
      <w:rPr>
        <w:rStyle w:val="Numeropagina"/>
        <w:rFonts w:ascii="Cambria" w:hAnsi="Cambria" w:cs="Cambria"/>
      </w:rPr>
      <w:fldChar w:fldCharType="separate"/>
    </w:r>
    <w:r w:rsidR="00AF6A0E">
      <w:rPr>
        <w:rStyle w:val="Numeropagina"/>
        <w:rFonts w:ascii="Cambria" w:hAnsi="Cambria" w:cs="Cambria"/>
        <w:noProof/>
      </w:rPr>
      <w:t>1</w:t>
    </w:r>
    <w:r>
      <w:rPr>
        <w:rStyle w:val="Numeropagina"/>
        <w:rFonts w:ascii="Cambria" w:hAnsi="Cambria" w:cs="Cambria"/>
      </w:rPr>
      <w:fldChar w:fldCharType="end"/>
    </w:r>
  </w:p>
  <w:p w:rsidR="0038762E" w:rsidRDefault="0038762E">
    <w:pPr>
      <w:pStyle w:val="Pidipagina"/>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7F" w:rsidRDefault="0022537F">
      <w:pPr>
        <w:spacing w:after="0"/>
        <w:rPr>
          <w:rFonts w:ascii="Times New Roman" w:hAnsi="Times New Roman" w:cs="Times New Roman"/>
        </w:rPr>
      </w:pPr>
      <w:r>
        <w:rPr>
          <w:rFonts w:ascii="Times New Roman" w:hAnsi="Times New Roman" w:cs="Times New Roman"/>
        </w:rPr>
        <w:separator/>
      </w:r>
    </w:p>
  </w:footnote>
  <w:footnote w:type="continuationSeparator" w:id="0">
    <w:p w:rsidR="0022537F" w:rsidRDefault="0022537F">
      <w:pPr>
        <w:spacing w:after="0"/>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38762E"/>
    <w:rsid w:val="0022537F"/>
    <w:rsid w:val="002532F0"/>
    <w:rsid w:val="0038762E"/>
    <w:rsid w:val="00AF6A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2F0"/>
    <w:pPr>
      <w:spacing w:after="200"/>
    </w:pPr>
    <w:rPr>
      <w:rFonts w:ascii="Cambria" w:hAnsi="Cambria" w:cs="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TextChar">
    <w:name w:val="Footnote Text Char"/>
    <w:basedOn w:val="Carpredefinitoparagrafo"/>
    <w:uiPriority w:val="99"/>
    <w:rsid w:val="002532F0"/>
    <w:rPr>
      <w:rFonts w:ascii="Times New Roman" w:hAnsi="Times New Roman" w:cs="Times New Roman"/>
      <w:sz w:val="24"/>
      <w:szCs w:val="24"/>
    </w:rPr>
  </w:style>
  <w:style w:type="paragraph" w:styleId="Testonotaapidipagina">
    <w:name w:val="footnote text"/>
    <w:basedOn w:val="Normale"/>
    <w:link w:val="TestonotaapidipaginaCarattere"/>
    <w:uiPriority w:val="99"/>
    <w:rsid w:val="002532F0"/>
    <w:pPr>
      <w:spacing w:after="0"/>
    </w:pPr>
  </w:style>
  <w:style w:type="character" w:customStyle="1" w:styleId="TestonotaapidipaginaCarattere">
    <w:name w:val="Testo nota a piè di pagina Carattere"/>
    <w:basedOn w:val="Carpredefinitoparagrafo"/>
    <w:link w:val="Testonotaapidipagina"/>
    <w:uiPriority w:val="99"/>
    <w:semiHidden/>
    <w:rsid w:val="0038762E"/>
    <w:rPr>
      <w:rFonts w:ascii="Cambria" w:hAnsi="Cambria" w:cs="Cambria"/>
      <w:sz w:val="20"/>
      <w:szCs w:val="20"/>
      <w:lang w:eastAsia="en-US"/>
    </w:rPr>
  </w:style>
  <w:style w:type="character" w:customStyle="1" w:styleId="HeaderChar">
    <w:name w:val="Header Char"/>
    <w:basedOn w:val="Carpredefinitoparagrafo"/>
    <w:uiPriority w:val="99"/>
    <w:rsid w:val="002532F0"/>
    <w:rPr>
      <w:rFonts w:ascii="Times New Roman" w:hAnsi="Times New Roman" w:cs="Times New Roman"/>
      <w:sz w:val="24"/>
      <w:szCs w:val="24"/>
    </w:rPr>
  </w:style>
  <w:style w:type="paragraph" w:styleId="Intestazione">
    <w:name w:val="header"/>
    <w:basedOn w:val="Normale"/>
    <w:link w:val="IntestazioneCarattere"/>
    <w:uiPriority w:val="99"/>
    <w:rsid w:val="002532F0"/>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38762E"/>
    <w:rPr>
      <w:rFonts w:ascii="Cambria" w:hAnsi="Cambria" w:cs="Cambria"/>
      <w:sz w:val="24"/>
      <w:szCs w:val="24"/>
      <w:lang w:eastAsia="en-US"/>
    </w:rPr>
  </w:style>
  <w:style w:type="character" w:customStyle="1" w:styleId="FooterChar">
    <w:name w:val="Footer Char"/>
    <w:basedOn w:val="Carpredefinitoparagrafo"/>
    <w:uiPriority w:val="99"/>
    <w:rsid w:val="002532F0"/>
    <w:rPr>
      <w:rFonts w:ascii="Times New Roman" w:hAnsi="Times New Roman" w:cs="Times New Roman"/>
      <w:sz w:val="24"/>
      <w:szCs w:val="24"/>
    </w:rPr>
  </w:style>
  <w:style w:type="paragraph" w:styleId="Pidipagina">
    <w:name w:val="footer"/>
    <w:basedOn w:val="Normale"/>
    <w:link w:val="PidipaginaCarattere"/>
    <w:uiPriority w:val="99"/>
    <w:rsid w:val="002532F0"/>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38762E"/>
    <w:rPr>
      <w:rFonts w:ascii="Cambria" w:hAnsi="Cambria" w:cs="Cambria"/>
      <w:sz w:val="24"/>
      <w:szCs w:val="24"/>
      <w:lang w:eastAsia="en-US"/>
    </w:rPr>
  </w:style>
  <w:style w:type="character" w:customStyle="1" w:styleId="BalloonTextChar">
    <w:name w:val="Balloon Text Char"/>
    <w:basedOn w:val="Carpredefinitoparagrafo"/>
    <w:uiPriority w:val="99"/>
    <w:rsid w:val="002532F0"/>
    <w:rPr>
      <w:rFonts w:ascii="Lucida Grande" w:hAnsi="Lucida Grande" w:cs="Lucida Grande"/>
      <w:sz w:val="18"/>
      <w:szCs w:val="18"/>
    </w:rPr>
  </w:style>
  <w:style w:type="paragraph" w:styleId="Testofumetto">
    <w:name w:val="Balloon Text"/>
    <w:basedOn w:val="Normale"/>
    <w:link w:val="TestofumettoCarattere"/>
    <w:uiPriority w:val="99"/>
    <w:rsid w:val="002532F0"/>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8762E"/>
    <w:rPr>
      <w:rFonts w:ascii="Times New Roman" w:hAnsi="Times New Roman" w:cs="Times New Roman"/>
      <w:sz w:val="0"/>
      <w:szCs w:val="0"/>
      <w:lang w:eastAsia="en-US"/>
    </w:rPr>
  </w:style>
  <w:style w:type="character" w:styleId="Rimandonotaapidipagina">
    <w:name w:val="footnote reference"/>
    <w:basedOn w:val="Carpredefinitoparagrafo"/>
    <w:uiPriority w:val="99"/>
    <w:rsid w:val="002532F0"/>
    <w:rPr>
      <w:rFonts w:ascii="Times New Roman" w:hAnsi="Times New Roman" w:cs="Times New Roman"/>
      <w:vertAlign w:val="superscript"/>
    </w:rPr>
  </w:style>
  <w:style w:type="character" w:styleId="Numeropagina">
    <w:name w:val="page number"/>
    <w:basedOn w:val="Carpredefinitoparagrafo"/>
    <w:uiPriority w:val="99"/>
    <w:rsid w:val="002532F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San Cristoforo di Ambrogio Lorenzetti nella chiesa di San Pietro all’Orto</dc:title>
  <dc:creator>Alessandro BAGNOLI</dc:creator>
  <cp:lastModifiedBy>Fabrizio</cp:lastModifiedBy>
  <cp:revision>2</cp:revision>
  <dcterms:created xsi:type="dcterms:W3CDTF">2018-05-30T10:40:00Z</dcterms:created>
  <dcterms:modified xsi:type="dcterms:W3CDTF">2018-05-30T10:40:00Z</dcterms:modified>
</cp:coreProperties>
</file>